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4"/>
          <w:lang w:val="pl-PL"/>
        </w:rPr>
        <w:t>Notatki do notatnika OneNote: kurs Microsoft 365 Copilot</w:t>
      </w:r>
    </w:p>
    <w:p>
      <w:r>
        <w:rPr>
          <w:i/>
          <w:color w:val="606060"/>
          <w:lang w:val="pl-PL"/>
        </w:rPr>
        <w:t>Cztery strony notatek do wklejenia do własnego notatnika OneNote. Każdą wklej na osobnej stronie, w sekcji o tej samej nazwie co nagłówek. Pierwsza strona to surowe notatki ze spotkania i to na nich pracuje scenariusz pierwszy w lekcji. Pozostałe trzy dają notatnikowi historię, bez której nie ma czego podsumowywać w scenariuszach drugim, trzecim i czwartym.</w:t>
      </w:r>
    </w:p>
    <w:p/>
    <w:p>
      <w:r>
        <w:rPr>
          <w:b/>
          <w:sz w:val="30"/>
          <w:lang w:val="pl-PL"/>
        </w:rPr>
        <w:t>Strona 1. Notatki ze spotkania - wdrozenie Copilot</w:t>
      </w:r>
    </w:p>
    <w:p>
      <w:pPr>
        <w:spacing w:after="0"/>
      </w:pPr>
      <w:r>
        <w:rPr>
          <w:lang w:val="pl-PL"/>
        </w:rPr>
        <w:t>Obecni: Anna (IT), Marek (HR), Kasia (sprzedaz), Tomek (zarzad).</w:t>
      </w:r>
    </w:p>
    <w:p>
      <w:pPr>
        <w:spacing w:after="0"/>
      </w:pPr>
      <w:r>
        <w:rPr>
          <w:lang w:val="pl-PL"/>
        </w:rPr>
        <w:t>Marek: HR chce pilotaz na 10 osobach zanim rozszerzymy.</w:t>
      </w:r>
    </w:p>
    <w:p>
      <w:pPr>
        <w:spacing w:after="0"/>
      </w:pPr>
      <w:r>
        <w:rPr>
          <w:lang w:val="pl-PL"/>
        </w:rPr>
        <w:t>Kasia: sprzedaz potrzebuje szkolenia z promptow.</w:t>
      </w:r>
    </w:p>
    <w:p>
      <w:pPr>
        <w:spacing w:after="0"/>
      </w:pPr>
      <w:r>
        <w:rPr>
          <w:lang w:val="pl-PL"/>
        </w:rPr>
        <w:t>Tomek: budzet na 50 licencji do konca Q4.</w:t>
      </w:r>
    </w:p>
    <w:p>
      <w:pPr>
        <w:spacing w:after="0"/>
      </w:pPr>
      <w:r>
        <w:rPr>
          <w:lang w:val="pl-PL"/>
        </w:rPr>
        <w:t>Anna: wlaczyc DLP i sprawdzic uprawnienia do plikow.</w:t>
      </w:r>
    </w:p>
    <w:p>
      <w:pPr>
        <w:spacing w:after="0"/>
      </w:pPr>
      <w:r>
        <w:rPr>
          <w:lang w:val="pl-PL"/>
        </w:rPr>
        <w:t>Ustalenia: pilotaz HR 1.10, szkolenie sprzedazy 15.10, polityka do 25.09.</w:t>
      </w:r>
    </w:p>
    <w:p>
      <w:pPr>
        <w:spacing w:after="0"/>
      </w:pPr>
      <w:r>
        <w:rPr>
          <w:lang w:val="pl-PL"/>
        </w:rPr>
        <w:t>Nastepne spotkanie 26.09.</w:t>
      </w:r>
    </w:p>
    <w:p/>
    <w:p>
      <w:r>
        <w:rPr>
          <w:b/>
          <w:sz w:val="30"/>
          <w:lang w:val="pl-PL"/>
        </w:rPr>
        <w:t>Strona 2. Przegląd tygodnia, 28 sierpnia</w:t>
      </w:r>
    </w:p>
    <w:p>
      <w:pPr>
        <w:spacing w:after="0"/>
      </w:pPr>
      <w:r>
        <w:rPr>
          <w:lang w:val="pl-PL"/>
        </w:rPr>
        <w:t>Migracja stanów magazynowych: zmapowano 1 840 pozycji, zostaje 200 kluczowych do przeglądu.</w:t>
      </w:r>
    </w:p>
    <w:p>
      <w:pPr>
        <w:spacing w:after="0"/>
      </w:pPr>
      <w:r>
        <w:rPr>
          <w:lang w:val="pl-PL"/>
        </w:rPr>
        <w:t>Moduł finansowy: 4 z 23 uwag z testów wciąż otwarte, Ania zbiera odpowiedzi od księgowości.</w:t>
      </w:r>
    </w:p>
    <w:p>
      <w:pPr>
        <w:spacing w:after="0"/>
      </w:pPr>
      <w:r>
        <w:rPr>
          <w:lang w:val="pl-PL"/>
        </w:rPr>
        <w:t>CRM czeka na decyzję o etapie 2, bez niej integracja z pocztą stoi.</w:t>
      </w:r>
    </w:p>
    <w:p>
      <w:pPr>
        <w:spacing w:after="0"/>
      </w:pPr>
      <w:r>
        <w:rPr>
          <w:lang w:val="pl-PL"/>
        </w:rPr>
        <w:t>Raportowanie: powstały 4 z 18 uzgodnionych raportów.</w:t>
      </w:r>
    </w:p>
    <w:p>
      <w:pPr>
        <w:spacing w:after="0"/>
      </w:pPr>
      <w:r>
        <w:rPr>
          <w:lang w:val="pl-PL"/>
        </w:rPr>
        <w:t>Do ustalenia: kto podpisuje odbiór etapu po stronie klienta.</w:t>
      </w:r>
    </w:p>
    <w:p/>
    <w:p>
      <w:r>
        <w:rPr>
          <w:b/>
          <w:sz w:val="30"/>
          <w:lang w:val="pl-PL"/>
        </w:rPr>
        <w:t>Strona 3. Rozmowa z klientem, 2 września</w:t>
      </w:r>
    </w:p>
    <w:p>
      <w:pPr>
        <w:spacing w:after="0"/>
      </w:pPr>
      <w:r>
        <w:rPr>
          <w:lang w:val="pl-PL"/>
        </w:rPr>
        <w:t>Klient prosi o szkolenia w grupach po 12 osób, u siebie na miejscu.</w:t>
      </w:r>
    </w:p>
    <w:p>
      <w:pPr>
        <w:spacing w:after="0"/>
      </w:pPr>
      <w:r>
        <w:rPr>
          <w:lang w:val="pl-PL"/>
        </w:rPr>
        <w:t>Księgowość zamyka kwartał w październiku i w tym miesiącu nie ma czasu na testy akceptacyjne.</w:t>
      </w:r>
    </w:p>
    <w:p>
      <w:pPr>
        <w:spacing w:after="0"/>
      </w:pPr>
      <w:r>
        <w:rPr>
          <w:lang w:val="pl-PL"/>
        </w:rPr>
        <w:t>Administrator systemu ma urlop od 1 października, dwa tygodnie.</w:t>
      </w:r>
    </w:p>
    <w:p>
      <w:pPr>
        <w:spacing w:after="0"/>
      </w:pPr>
      <w:r>
        <w:rPr>
          <w:lang w:val="pl-PL"/>
        </w:rPr>
        <w:t>Dane o przewoźnikach w starym systemie są niespójne, ta sama firma pod kilkoma nazwami.</w:t>
      </w:r>
    </w:p>
    <w:p>
      <w:pPr>
        <w:spacing w:after="0"/>
      </w:pPr>
      <w:r>
        <w:rPr>
          <w:lang w:val="pl-PL"/>
        </w:rPr>
        <w:t>Zarząd pyta o start produkcyjny na początku roku, terminu jeszcze nie deklarują.</w:t>
      </w:r>
    </w:p>
    <w:p/>
    <w:p>
      <w:r>
        <w:rPr>
          <w:b/>
          <w:sz w:val="30"/>
          <w:lang w:val="pl-PL"/>
        </w:rPr>
        <w:t>Strona 4. Ustalenia techniczne, 5 września</w:t>
      </w:r>
    </w:p>
    <w:p>
      <w:pPr>
        <w:spacing w:after="0"/>
      </w:pPr>
      <w:r>
        <w:rPr>
          <w:lang w:val="pl-PL"/>
        </w:rPr>
        <w:t>Integracje w pierwszym etapie: rachunek bankowy oraz dwie firmy kurierskie.</w:t>
      </w:r>
    </w:p>
    <w:p>
      <w:pPr>
        <w:spacing w:after="0"/>
      </w:pPr>
      <w:r>
        <w:rPr>
          <w:lang w:val="pl-PL"/>
        </w:rPr>
        <w:t>Wydajność w szczycie: 1 800 pozycji asortymentowych, do 3 000 pozycji zamówień na dobę.</w:t>
      </w:r>
    </w:p>
    <w:p>
      <w:pPr>
        <w:spacing w:after="0"/>
      </w:pPr>
      <w:r>
        <w:rPr>
          <w:lang w:val="pl-PL"/>
        </w:rPr>
        <w:t>Raporty zarządcze mają się otwierać w kilka sekund, nie w minutę.</w:t>
      </w:r>
    </w:p>
    <w:p>
      <w:pPr>
        <w:spacing w:after="0"/>
      </w:pPr>
      <w:r>
        <w:rPr>
          <w:lang w:val="pl-PL"/>
        </w:rPr>
        <w:t>Skanery w magazynie głównym zamiast wpisywania z klawiatury.</w:t>
      </w:r>
    </w:p>
    <w:p>
      <w:pPr>
        <w:spacing w:after="0"/>
      </w:pPr>
      <w:r>
        <w:rPr>
          <w:lang w:val="pl-PL"/>
        </w:rPr>
        <w:t>Do rozstrzygnięcia: czy zgłoszenia z telefonu trafiają do tego samego systemu.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Notatki do notatnika OneNote: wdrożenie ERP w Nordvent</dc:title>
  <dc:creator>Marta Wiśniewska</dc:creator>
  <cp:lastModifiedBy>Marta Wiśniewska</cp:lastModifiedBy>
  <dcterms:created xsi:type="dcterms:W3CDTF">2026-09-05T16:00:00Z</dcterms:created>
  <dcterms:modified xsi:type="dcterms:W3CDTF">2026-09-05T16:00:00Z</dcterms:modified>
  <cp:revision>1</cp:revision>
</cp:coreProperties>
</file>